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4D" w:rsidRDefault="00C11BEA" w:rsidP="007D7F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D7F4D">
        <w:rPr>
          <w:rFonts w:ascii="Times New Roman" w:hAnsi="Times New Roman" w:cs="Times New Roman"/>
          <w:sz w:val="28"/>
          <w:szCs w:val="28"/>
          <w:lang w:val="uk-UA"/>
        </w:rPr>
        <w:t>роект</w:t>
      </w:r>
    </w:p>
    <w:p w:rsidR="007D7F4D" w:rsidRDefault="007D7F4D" w:rsidP="007D7F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F4D" w:rsidRDefault="007D7F4D" w:rsidP="007D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7D7F4D" w:rsidRDefault="007D7F4D" w:rsidP="007D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7D7F4D" w:rsidRDefault="007D7F4D" w:rsidP="007D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7D7F4D" w:rsidRDefault="007D7F4D" w:rsidP="007D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F4D" w:rsidRDefault="007D7F4D" w:rsidP="007D7F4D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7D7F4D" w:rsidRDefault="007D7F4D" w:rsidP="007D7F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2018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D7F4D" w:rsidRDefault="007D7F4D" w:rsidP="007D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7D7F4D" w:rsidRDefault="007D7F4D" w:rsidP="007D7F4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7D7F4D" w:rsidRDefault="007D7F4D" w:rsidP="007D7F4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сільської ради № </w:t>
      </w:r>
      <w:r w:rsidR="002C4A3E">
        <w:rPr>
          <w:rFonts w:ascii="Times New Roman" w:hAnsi="Times New Roman" w:cs="Times New Roman"/>
          <w:sz w:val="28"/>
          <w:szCs w:val="28"/>
          <w:lang w:val="uk-UA"/>
        </w:rPr>
        <w:t>385</w:t>
      </w:r>
    </w:p>
    <w:p w:rsidR="007D7F4D" w:rsidRDefault="007D7F4D" w:rsidP="007D7F4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 жовтня 2017 року</w:t>
      </w:r>
    </w:p>
    <w:p w:rsidR="007D7F4D" w:rsidRDefault="007D7F4D" w:rsidP="007D7F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7F4D" w:rsidRDefault="007D7F4D" w:rsidP="00C1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Розглянувши заяву гр.</w:t>
      </w:r>
      <w:r w:rsidR="002C4A3E">
        <w:rPr>
          <w:rFonts w:ascii="Times New Roman" w:hAnsi="Times New Roman" w:cs="Times New Roman"/>
          <w:sz w:val="28"/>
          <w:szCs w:val="28"/>
          <w:lang w:val="uk-UA"/>
        </w:rPr>
        <w:t xml:space="preserve"> Гавриленка С.С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C4A3E">
        <w:rPr>
          <w:rFonts w:ascii="Times New Roman" w:hAnsi="Times New Roman" w:cs="Times New Roman"/>
          <w:sz w:val="28"/>
          <w:szCs w:val="28"/>
          <w:lang w:val="uk-UA"/>
        </w:rPr>
        <w:t>проживаючого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селі </w:t>
      </w:r>
      <w:r w:rsidR="002C4A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Помічна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вул. </w:t>
      </w:r>
      <w:r w:rsidR="002C4A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Гагаріна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C4A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сесії сільської ради № </w:t>
      </w:r>
      <w:r w:rsidR="002C4A3E">
        <w:rPr>
          <w:rFonts w:ascii="Times New Roman" w:hAnsi="Times New Roman" w:cs="Times New Roman"/>
          <w:sz w:val="28"/>
          <w:szCs w:val="28"/>
          <w:lang w:val="uk-UA"/>
        </w:rPr>
        <w:t>385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 жовтня 2017 року «Про надання дозволу на розроблення проекту землеустрою </w:t>
      </w:r>
      <w:r w:rsidR="002C4A3E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земельних ділянок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2C4A3E">
        <w:rPr>
          <w:rFonts w:ascii="Times New Roman" w:hAnsi="Times New Roman" w:cs="Times New Roman"/>
          <w:sz w:val="28"/>
          <w:szCs w:val="28"/>
          <w:lang w:val="uk-UA"/>
        </w:rPr>
        <w:t>Гавриленку С.С</w:t>
      </w:r>
      <w:r>
        <w:rPr>
          <w:rFonts w:ascii="Times New Roman" w:hAnsi="Times New Roman" w:cs="Times New Roman"/>
          <w:sz w:val="28"/>
          <w:szCs w:val="28"/>
          <w:lang w:val="uk-UA"/>
        </w:rPr>
        <w:t>.», про продовження терміну дії рішення, керуючись ст. 26 Закону України «Про місцеве самоврядування в Україні», ст. 22 Закону України «Про землеустрій» міська рада вирішила:</w:t>
      </w:r>
    </w:p>
    <w:p w:rsidR="007D7F4D" w:rsidRDefault="007D7F4D" w:rsidP="007D7F4D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D7F4D" w:rsidRDefault="007D7F4D" w:rsidP="00C1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Внести зміни до рішення вісімнадцятої сесії сьомого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Помічнянської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Новоукраїнського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Кіровоградської області від 19 жовтня 2017 року № </w:t>
      </w:r>
      <w:r w:rsidR="002C4A3E">
        <w:rPr>
          <w:rFonts w:ascii="Times New Roman" w:hAnsi="Times New Roman" w:cs="Times New Roman"/>
          <w:sz w:val="28"/>
          <w:szCs w:val="28"/>
          <w:lang w:val="uk-UA"/>
        </w:rPr>
        <w:t>385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 на розроблення проекту землеустрою</w:t>
      </w:r>
      <w:r w:rsidR="002C4A3E" w:rsidRPr="002C4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A3E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земельних ділянок у власність гр. Гавриленку Сергію Сергійовичу.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а саме: виключити з рішення пункт </w:t>
      </w:r>
      <w:r w:rsidR="002C4A3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C4A3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BEA" w:rsidRDefault="00C11BEA" w:rsidP="00C1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F4D" w:rsidRDefault="007D7F4D" w:rsidP="00C11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постійну депутатську комісію з питань будівництва, житлово-комунального господарства, транспорту і зв’язку та земельних відносин.</w:t>
      </w:r>
    </w:p>
    <w:p w:rsidR="007D7F4D" w:rsidRDefault="007D7F4D" w:rsidP="007D7F4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7D7F4D" w:rsidRDefault="007D7F4D" w:rsidP="007D7F4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7D7F4D" w:rsidRDefault="007D7F4D" w:rsidP="007D7F4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7D7F4D" w:rsidRDefault="007D7F4D" w:rsidP="007D7F4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8415DA" w:rsidRPr="007D7F4D" w:rsidRDefault="008415DA" w:rsidP="007D7F4D">
      <w:pPr>
        <w:rPr>
          <w:lang w:val="uk-UA"/>
        </w:rPr>
      </w:pPr>
    </w:p>
    <w:sectPr w:rsidR="008415DA" w:rsidRPr="007D7F4D" w:rsidSect="008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7F4D"/>
    <w:rsid w:val="00033AFB"/>
    <w:rsid w:val="002C4A3E"/>
    <w:rsid w:val="007D7F4D"/>
    <w:rsid w:val="008415DA"/>
    <w:rsid w:val="008E6A74"/>
    <w:rsid w:val="00C1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4"/>
  </w:style>
  <w:style w:type="paragraph" w:styleId="1">
    <w:name w:val="heading 1"/>
    <w:basedOn w:val="a"/>
    <w:next w:val="a"/>
    <w:link w:val="10"/>
    <w:qFormat/>
    <w:rsid w:val="007D7F4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F4D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Subtitle"/>
    <w:basedOn w:val="a"/>
    <w:link w:val="a4"/>
    <w:qFormat/>
    <w:rsid w:val="007D7F4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7D7F4D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user_3</cp:lastModifiedBy>
  <cp:revision>7</cp:revision>
  <dcterms:created xsi:type="dcterms:W3CDTF">2018-09-28T05:44:00Z</dcterms:created>
  <dcterms:modified xsi:type="dcterms:W3CDTF">2018-10-11T06:48:00Z</dcterms:modified>
</cp:coreProperties>
</file>